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77" w:rsidRDefault="00A47E50">
      <w:pPr>
        <w:pStyle w:val="normal0"/>
        <w:rPr>
          <w:sz w:val="24"/>
          <w:szCs w:val="24"/>
        </w:rPr>
      </w:pPr>
      <w:bookmarkStart w:id="0" w:name="_GoBack"/>
      <w:bookmarkEnd w:id="0"/>
      <w:r>
        <w:rPr>
          <w:sz w:val="24"/>
          <w:szCs w:val="24"/>
        </w:rPr>
        <w:t>Prayer: Dear Heavenly Father,</w:t>
      </w:r>
    </w:p>
    <w:p w:rsidR="00C67077" w:rsidRDefault="00A47E50">
      <w:pPr>
        <w:pStyle w:val="normal0"/>
        <w:rPr>
          <w:sz w:val="24"/>
          <w:szCs w:val="24"/>
        </w:rPr>
      </w:pPr>
      <w:r>
        <w:rPr>
          <w:sz w:val="24"/>
          <w:szCs w:val="24"/>
        </w:rPr>
        <w:t>This week as set goals for our future we pray you speak to our hearts clearly about our purpose. Help us understand more about the talents and gifts that you have given us so we can fulfill our destiny. Lord, help us realize that it's not always about us a</w:t>
      </w:r>
      <w:r>
        <w:rPr>
          <w:sz w:val="24"/>
          <w:szCs w:val="24"/>
        </w:rPr>
        <w:t>nd sometimes our lives may not look like we have planned, so we pray you teach us to trust in YOU more. Help us understand what season of life that we are in, and help us find MORE joy and peace as we pursue YOU in our purpose. Help us walk with a Holy Con</w:t>
      </w:r>
      <w:r>
        <w:rPr>
          <w:sz w:val="24"/>
          <w:szCs w:val="24"/>
        </w:rPr>
        <w:t>fidence and be an encouragement to everyone around us whether we are at work, at the grocery store, or watching our grandkids. Help us BE YOUR LIGHT wherever we walk. Thank you for giving us gifts and talents so we can go out and be a blessing to others. W</w:t>
      </w:r>
      <w:r>
        <w:rPr>
          <w:sz w:val="24"/>
          <w:szCs w:val="24"/>
        </w:rPr>
        <w:t xml:space="preserve">e love you Jesus, Amen. </w:t>
      </w:r>
    </w:p>
    <w:p w:rsidR="00C67077" w:rsidRDefault="00C67077">
      <w:pPr>
        <w:pStyle w:val="normal0"/>
        <w:rPr>
          <w:sz w:val="24"/>
          <w:szCs w:val="24"/>
        </w:rPr>
      </w:pPr>
    </w:p>
    <w:p w:rsidR="00C67077" w:rsidRDefault="00A47E50">
      <w:pPr>
        <w:pStyle w:val="normal0"/>
        <w:rPr>
          <w:sz w:val="24"/>
          <w:szCs w:val="24"/>
        </w:rPr>
      </w:pPr>
      <w:r>
        <w:rPr>
          <w:sz w:val="24"/>
          <w:szCs w:val="24"/>
        </w:rPr>
        <w:t xml:space="preserve">What season/s of life are you in? </w:t>
      </w:r>
      <w:r>
        <w:rPr>
          <w:i/>
          <w:sz w:val="24"/>
          <w:szCs w:val="24"/>
        </w:rPr>
        <w:t xml:space="preserve">You have to know where you are to know where you are going. </w:t>
      </w:r>
      <w:r>
        <w:rPr>
          <w:sz w:val="24"/>
          <w:szCs w:val="24"/>
        </w:rPr>
        <w:t xml:space="preserve">Circle/highlight the season you are in now. </w:t>
      </w:r>
    </w:p>
    <w:p w:rsidR="00C67077" w:rsidRDefault="00C67077">
      <w:pPr>
        <w:pStyle w:val="normal0"/>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67077">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Volunteer</w:t>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Student</w:t>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Career Woman</w:t>
            </w:r>
          </w:p>
        </w:tc>
      </w:tr>
      <w:tr w:rsidR="00C67077">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Mother with young kids</w:t>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Mother with teenagers</w:t>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Mother with a</w:t>
            </w:r>
            <w:r>
              <w:rPr>
                <w:sz w:val="24"/>
                <w:szCs w:val="24"/>
              </w:rPr>
              <w:t>dult children</w:t>
            </w:r>
          </w:p>
        </w:tc>
      </w:tr>
      <w:tr w:rsidR="00C67077">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Grandmother</w:t>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Great Grandmother</w:t>
            </w:r>
            <w:r>
              <w:rPr>
                <w:sz w:val="24"/>
                <w:szCs w:val="24"/>
              </w:rPr>
              <w:tab/>
            </w:r>
          </w:p>
        </w:tc>
        <w:tc>
          <w:tcPr>
            <w:tcW w:w="3120" w:type="dxa"/>
            <w:shd w:val="clear" w:color="auto" w:fill="auto"/>
            <w:tcMar>
              <w:top w:w="100" w:type="dxa"/>
              <w:left w:w="100" w:type="dxa"/>
              <w:bottom w:w="100" w:type="dxa"/>
              <w:right w:w="100" w:type="dxa"/>
            </w:tcMar>
          </w:tcPr>
          <w:p w:rsidR="00C67077" w:rsidRDefault="00A47E50">
            <w:pPr>
              <w:pStyle w:val="normal0"/>
              <w:rPr>
                <w:sz w:val="24"/>
                <w:szCs w:val="24"/>
              </w:rPr>
            </w:pPr>
            <w:r>
              <w:rPr>
                <w:sz w:val="24"/>
                <w:szCs w:val="24"/>
              </w:rPr>
              <w:t>Other:</w:t>
            </w:r>
          </w:p>
        </w:tc>
      </w:tr>
    </w:tbl>
    <w:p w:rsidR="00C67077" w:rsidRDefault="00C67077">
      <w:pPr>
        <w:pStyle w:val="normal0"/>
        <w:rPr>
          <w:sz w:val="24"/>
          <w:szCs w:val="24"/>
        </w:rPr>
      </w:pPr>
    </w:p>
    <w:p w:rsidR="00C67077" w:rsidRDefault="00A47E50">
      <w:pPr>
        <w:pStyle w:val="normal0"/>
        <w:rPr>
          <w:sz w:val="24"/>
          <w:szCs w:val="24"/>
        </w:rPr>
      </w:pPr>
      <w:r>
        <w:rPr>
          <w:sz w:val="24"/>
          <w:szCs w:val="24"/>
        </w:rPr>
        <w:t>Write down your goal for this season of life. ___________________________________</w:t>
      </w:r>
    </w:p>
    <w:p w:rsidR="00C67077" w:rsidRDefault="00A47E50">
      <w:pPr>
        <w:pStyle w:val="normal0"/>
        <w:rPr>
          <w:sz w:val="24"/>
          <w:szCs w:val="24"/>
        </w:rPr>
      </w:pPr>
      <w:r>
        <w:rPr>
          <w:sz w:val="24"/>
          <w:szCs w:val="24"/>
        </w:rPr>
        <w:t>____________________________________________________________________________________________________________________________________________</w:t>
      </w:r>
    </w:p>
    <w:p w:rsidR="00C67077" w:rsidRDefault="00A47E50">
      <w:pPr>
        <w:pStyle w:val="normal0"/>
        <w:rPr>
          <w:sz w:val="24"/>
          <w:szCs w:val="24"/>
        </w:rPr>
      </w:pPr>
      <w:r>
        <w:rPr>
          <w:sz w:val="24"/>
          <w:szCs w:val="24"/>
        </w:rPr>
        <w:t>Write down some clues from your childhood. __________________________________</w:t>
      </w:r>
    </w:p>
    <w:p w:rsidR="00C67077" w:rsidRDefault="00A47E50">
      <w:pPr>
        <w:pStyle w:val="normal0"/>
        <w:rPr>
          <w:sz w:val="24"/>
          <w:szCs w:val="24"/>
        </w:rPr>
      </w:pPr>
      <w:r>
        <w:rPr>
          <w:sz w:val="24"/>
          <w:szCs w:val="24"/>
        </w:rPr>
        <w:t>_____________________________________</w:t>
      </w:r>
      <w:r>
        <w:rPr>
          <w:sz w:val="24"/>
          <w:szCs w:val="24"/>
        </w:rPr>
        <w:t>_____________________________________________________________________________________________________________________________________________________________________________</w:t>
      </w:r>
    </w:p>
    <w:p w:rsidR="00C67077" w:rsidRDefault="00C67077">
      <w:pPr>
        <w:pStyle w:val="normal0"/>
        <w:rPr>
          <w:sz w:val="24"/>
          <w:szCs w:val="24"/>
        </w:rPr>
      </w:pPr>
    </w:p>
    <w:p w:rsidR="00C67077" w:rsidRDefault="00A47E50">
      <w:pPr>
        <w:pStyle w:val="normal0"/>
        <w:rPr>
          <w:sz w:val="24"/>
          <w:szCs w:val="24"/>
        </w:rPr>
      </w:pPr>
      <w:r>
        <w:rPr>
          <w:sz w:val="24"/>
          <w:szCs w:val="24"/>
        </w:rPr>
        <w:t>Action Step: Find a mentor - someone who is where you want to be and schedule a m</w:t>
      </w:r>
      <w:r>
        <w:rPr>
          <w:sz w:val="24"/>
          <w:szCs w:val="24"/>
        </w:rPr>
        <w:t xml:space="preserve">eeting. </w:t>
      </w:r>
    </w:p>
    <w:p w:rsidR="00C67077" w:rsidRDefault="00A47E50">
      <w:pPr>
        <w:pStyle w:val="normal0"/>
        <w:rPr>
          <w:sz w:val="24"/>
          <w:szCs w:val="24"/>
        </w:rPr>
      </w:pPr>
      <w:r>
        <w:rPr>
          <w:sz w:val="24"/>
          <w:szCs w:val="24"/>
        </w:rPr>
        <w:t>Who is your mentor? _____________________________________________________</w:t>
      </w:r>
    </w:p>
    <w:p w:rsidR="00C67077" w:rsidRDefault="00C67077">
      <w:pPr>
        <w:pStyle w:val="normal0"/>
        <w:rPr>
          <w:sz w:val="24"/>
          <w:szCs w:val="24"/>
        </w:rPr>
      </w:pPr>
    </w:p>
    <w:p w:rsidR="00C67077" w:rsidRDefault="00A47E50">
      <w:pPr>
        <w:pStyle w:val="normal0"/>
        <w:rPr>
          <w:sz w:val="24"/>
          <w:szCs w:val="24"/>
        </w:rPr>
      </w:pPr>
      <w:r>
        <w:rPr>
          <w:sz w:val="24"/>
          <w:szCs w:val="24"/>
        </w:rPr>
        <w:t>Scriptures:</w:t>
      </w:r>
    </w:p>
    <w:p w:rsidR="00C67077" w:rsidRDefault="00A47E50">
      <w:pPr>
        <w:pStyle w:val="normal0"/>
        <w:rPr>
          <w:sz w:val="24"/>
          <w:szCs w:val="24"/>
        </w:rPr>
      </w:pPr>
      <w:r>
        <w:rPr>
          <w:b/>
          <w:sz w:val="24"/>
          <w:szCs w:val="24"/>
        </w:rPr>
        <w:t>Ecclesiastes 3:1</w:t>
      </w:r>
      <w:r>
        <w:rPr>
          <w:sz w:val="24"/>
          <w:szCs w:val="24"/>
        </w:rPr>
        <w:t xml:space="preserve">... “To every season there is a season, and a time to every purpose in Heaven.” </w:t>
      </w:r>
    </w:p>
    <w:p w:rsidR="00C67077" w:rsidRDefault="00A47E50">
      <w:pPr>
        <w:pStyle w:val="normal0"/>
        <w:rPr>
          <w:sz w:val="24"/>
          <w:szCs w:val="24"/>
        </w:rPr>
      </w:pPr>
      <w:r>
        <w:rPr>
          <w:b/>
          <w:sz w:val="24"/>
          <w:szCs w:val="24"/>
        </w:rPr>
        <w:t>Romans 8:28</w:t>
      </w:r>
      <w:r>
        <w:rPr>
          <w:sz w:val="24"/>
          <w:szCs w:val="24"/>
        </w:rPr>
        <w:t>... “We know that in all things God works for the go</w:t>
      </w:r>
      <w:r>
        <w:rPr>
          <w:sz w:val="24"/>
          <w:szCs w:val="24"/>
        </w:rPr>
        <w:t>od of those who love Him, who have been called according to His purpose.”</w:t>
      </w:r>
    </w:p>
    <w:p w:rsidR="00C67077" w:rsidRDefault="00C67077">
      <w:pPr>
        <w:pStyle w:val="normal0"/>
        <w:rPr>
          <w:sz w:val="24"/>
          <w:szCs w:val="24"/>
        </w:rPr>
      </w:pPr>
    </w:p>
    <w:p w:rsidR="00C67077" w:rsidRDefault="00A47E50">
      <w:pPr>
        <w:pStyle w:val="normal0"/>
        <w:rPr>
          <w:sz w:val="24"/>
          <w:szCs w:val="24"/>
        </w:rPr>
      </w:pPr>
      <w:r>
        <w:rPr>
          <w:sz w:val="24"/>
          <w:szCs w:val="24"/>
        </w:rPr>
        <w:lastRenderedPageBreak/>
        <w:t>What we focus on grows, what we starve dies. As you fill out the calendar, pray and ask God what HE wants you to spend your time on. We pray each of you live with a Kingdom mindset.</w:t>
      </w:r>
      <w:r>
        <w:rPr>
          <w:sz w:val="24"/>
          <w:szCs w:val="24"/>
        </w:rPr>
        <w:t xml:space="preserve"> </w:t>
      </w:r>
    </w:p>
    <w:p w:rsidR="00C67077" w:rsidRDefault="00C67077">
      <w:pPr>
        <w:pStyle w:val="normal0"/>
        <w:rPr>
          <w:sz w:val="24"/>
          <w:szCs w:val="24"/>
        </w:rPr>
      </w:pPr>
    </w:p>
    <w:p w:rsidR="00C67077" w:rsidRDefault="00A47E50">
      <w:pPr>
        <w:pStyle w:val="normal0"/>
        <w:rPr>
          <w:sz w:val="24"/>
          <w:szCs w:val="24"/>
        </w:rPr>
      </w:pPr>
      <w:r>
        <w:rPr>
          <w:sz w:val="24"/>
          <w:szCs w:val="24"/>
        </w:rPr>
        <w:t>Journal your own prayer for this goal and include your new mentor: ________________</w:t>
      </w:r>
    </w:p>
    <w:p w:rsidR="00C67077" w:rsidRDefault="00A47E50">
      <w:pPr>
        <w:pStyle w:val="normal0"/>
        <w:rPr>
          <w:sz w:val="24"/>
          <w:szCs w:val="24"/>
        </w:rPr>
      </w:pPr>
      <w:r>
        <w:rPr>
          <w:sz w:val="24"/>
          <w:szCs w:val="24"/>
        </w:rPr>
        <w:t>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w:t>
      </w:r>
    </w:p>
    <w:p w:rsidR="00C67077" w:rsidRDefault="00C67077">
      <w:pPr>
        <w:pStyle w:val="normal0"/>
        <w:rPr>
          <w:sz w:val="24"/>
          <w:szCs w:val="24"/>
        </w:rPr>
      </w:pPr>
    </w:p>
    <w:p w:rsidR="00C67077" w:rsidRDefault="00C67077">
      <w:pPr>
        <w:pStyle w:val="normal0"/>
        <w:rPr>
          <w:sz w:val="24"/>
          <w:szCs w:val="24"/>
        </w:rPr>
      </w:pPr>
    </w:p>
    <w:p w:rsidR="00C67077" w:rsidRDefault="00C67077">
      <w:pPr>
        <w:pStyle w:val="normal0"/>
      </w:pPr>
    </w:p>
    <w:sectPr w:rsidR="00C6707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7E50">
      <w:pPr>
        <w:spacing w:line="240" w:lineRule="auto"/>
      </w:pPr>
      <w:r>
        <w:separator/>
      </w:r>
    </w:p>
  </w:endnote>
  <w:endnote w:type="continuationSeparator" w:id="0">
    <w:p w:rsidR="00000000" w:rsidRDefault="00A47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7E50">
      <w:pPr>
        <w:spacing w:line="240" w:lineRule="auto"/>
      </w:pPr>
      <w:r>
        <w:separator/>
      </w:r>
    </w:p>
  </w:footnote>
  <w:footnote w:type="continuationSeparator" w:id="0">
    <w:p w:rsidR="00000000" w:rsidRDefault="00A47E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77" w:rsidRDefault="00A47E50">
    <w:pPr>
      <w:pStyle w:val="normal0"/>
      <w:jc w:val="center"/>
      <w:rPr>
        <w:rFonts w:ascii="Impact" w:eastAsia="Impact" w:hAnsi="Impact" w:cs="Impact"/>
        <w:sz w:val="48"/>
        <w:szCs w:val="48"/>
      </w:rPr>
    </w:pPr>
    <w:r>
      <w:rPr>
        <w:rFonts w:ascii="Impact" w:eastAsia="Impact" w:hAnsi="Impact" w:cs="Impact"/>
        <w:sz w:val="48"/>
        <w:szCs w:val="48"/>
      </w:rPr>
      <w:t>2019  Prayer  Filled  Goals</w:t>
    </w:r>
  </w:p>
  <w:p w:rsidR="00C67077" w:rsidRDefault="00A47E50">
    <w:pPr>
      <w:pStyle w:val="normal0"/>
      <w:jc w:val="right"/>
    </w:pPr>
    <w:r>
      <w:t>Week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7077"/>
    <w:rsid w:val="00A47E50"/>
    <w:rsid w:val="00C6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Macintosh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Shepherd</cp:lastModifiedBy>
  <cp:revision>2</cp:revision>
  <cp:lastPrinted>2019-01-20T21:36:00Z</cp:lastPrinted>
  <dcterms:created xsi:type="dcterms:W3CDTF">2019-01-20T22:16:00Z</dcterms:created>
  <dcterms:modified xsi:type="dcterms:W3CDTF">2019-01-20T22:16:00Z</dcterms:modified>
</cp:coreProperties>
</file>